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858BB" w14:textId="77777777" w:rsidR="00966D36" w:rsidRPr="002E657F" w:rsidRDefault="0055395C" w:rsidP="004603A2">
      <w:pPr>
        <w:spacing w:line="252" w:lineRule="auto"/>
        <w:jc w:val="center"/>
        <w:rPr>
          <w:rFonts w:ascii="Georgia" w:hAnsi="Georgia"/>
          <w:b/>
          <w:bCs/>
          <w:iCs/>
          <w:sz w:val="16"/>
          <w:szCs w:val="44"/>
        </w:rPr>
      </w:pPr>
      <w:r w:rsidRPr="002E657F">
        <w:rPr>
          <w:rFonts w:ascii="Georgia" w:hAnsi="Georgia"/>
          <w:b/>
          <w:bCs/>
          <w:iCs/>
          <w:sz w:val="44"/>
          <w:szCs w:val="44"/>
        </w:rPr>
        <w:t>Two Poems by John Keats</w:t>
      </w:r>
    </w:p>
    <w:p w14:paraId="3F70E3E9" w14:textId="0847831A" w:rsidR="00966D36" w:rsidRDefault="00966D36" w:rsidP="004603A2">
      <w:pPr>
        <w:spacing w:line="252" w:lineRule="auto"/>
        <w:jc w:val="center"/>
        <w:rPr>
          <w:rFonts w:ascii="Georgia" w:hAnsi="Georgia"/>
          <w:b/>
          <w:bCs/>
          <w:iCs/>
          <w:sz w:val="24"/>
          <w:szCs w:val="24"/>
        </w:rPr>
      </w:pPr>
    </w:p>
    <w:p w14:paraId="3A7D31CC" w14:textId="6FEC1F2C" w:rsidR="00835D6A" w:rsidRDefault="00835D6A" w:rsidP="004603A2">
      <w:pPr>
        <w:spacing w:line="252" w:lineRule="auto"/>
        <w:jc w:val="center"/>
        <w:rPr>
          <w:rFonts w:ascii="Georgia" w:hAnsi="Georgia"/>
          <w:b/>
          <w:bCs/>
          <w:iCs/>
          <w:sz w:val="24"/>
          <w:szCs w:val="24"/>
        </w:rPr>
      </w:pPr>
    </w:p>
    <w:p w14:paraId="5074C070" w14:textId="1B4DF25D" w:rsidR="00835D6A" w:rsidRDefault="00835D6A" w:rsidP="004603A2">
      <w:pPr>
        <w:spacing w:line="252" w:lineRule="auto"/>
        <w:jc w:val="center"/>
        <w:rPr>
          <w:rFonts w:ascii="Georgia" w:hAnsi="Georgia"/>
          <w:b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B9C10E" wp14:editId="2F647460">
            <wp:simplePos x="685800" y="1339850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3598545"/>
            <wp:effectExtent l="133350" t="114300" r="133350" b="173355"/>
            <wp:wrapSquare wrapText="bothSides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80B2A55" w14:textId="5F63FEEE" w:rsidR="00835D6A" w:rsidRDefault="00835D6A">
      <w:pPr>
        <w:spacing w:after="160" w:line="259" w:lineRule="auto"/>
        <w:rPr>
          <w:rFonts w:ascii="Georgia" w:hAnsi="Georgia"/>
          <w:b/>
          <w:bCs/>
          <w:iCs/>
          <w:sz w:val="24"/>
          <w:szCs w:val="24"/>
        </w:rPr>
      </w:pPr>
      <w:r>
        <w:rPr>
          <w:rFonts w:ascii="Georgia" w:hAnsi="Georgia"/>
          <w:b/>
          <w:bCs/>
          <w:iCs/>
          <w:sz w:val="24"/>
          <w:szCs w:val="24"/>
        </w:rPr>
        <w:br w:type="page"/>
      </w:r>
    </w:p>
    <w:p w14:paraId="1A37DAA3" w14:textId="77777777" w:rsidR="00835D6A" w:rsidRPr="00537E00" w:rsidRDefault="00835D6A" w:rsidP="004603A2">
      <w:pPr>
        <w:spacing w:line="252" w:lineRule="auto"/>
        <w:jc w:val="center"/>
        <w:rPr>
          <w:rFonts w:ascii="Georgia" w:hAnsi="Georgia"/>
          <w:b/>
          <w:bCs/>
          <w:iCs/>
          <w:sz w:val="24"/>
          <w:szCs w:val="24"/>
        </w:rPr>
      </w:pPr>
    </w:p>
    <w:p w14:paraId="68E443A6" w14:textId="77777777" w:rsidR="00966D36" w:rsidRPr="002E657F" w:rsidRDefault="002C3E3B" w:rsidP="004603A2">
      <w:pPr>
        <w:spacing w:line="252" w:lineRule="auto"/>
        <w:jc w:val="center"/>
        <w:rPr>
          <w:rFonts w:ascii="Georgia" w:hAnsi="Georgia"/>
          <w:b/>
          <w:bCs/>
          <w:i/>
          <w:iCs/>
          <w:sz w:val="16"/>
          <w:szCs w:val="32"/>
        </w:rPr>
      </w:pPr>
      <w:r w:rsidRPr="002E657F">
        <w:rPr>
          <w:rFonts w:ascii="Georgia" w:hAnsi="Georgia"/>
          <w:b/>
          <w:bCs/>
          <w:i/>
          <w:iCs/>
          <w:sz w:val="32"/>
          <w:szCs w:val="32"/>
        </w:rPr>
        <w:t>La belle dame sans merci</w:t>
      </w:r>
      <w:r w:rsidR="0099099A" w:rsidRPr="002E657F">
        <w:rPr>
          <w:rStyle w:val="FootnoteReference"/>
          <w:rFonts w:ascii="Georgia" w:hAnsi="Georgia"/>
          <w:b/>
          <w:bCs/>
          <w:i/>
          <w:iCs/>
          <w:sz w:val="32"/>
          <w:szCs w:val="32"/>
        </w:rPr>
        <w:footnoteReference w:id="1"/>
      </w:r>
    </w:p>
    <w:p w14:paraId="180427A0" w14:textId="77777777" w:rsidR="00966D36" w:rsidRPr="00537E00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7270E350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O WHAT can ail thee knight at arms,</w:t>
      </w:r>
    </w:p>
    <w:p w14:paraId="6FCD6B1F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Alone and palely loitering?</w:t>
      </w:r>
    </w:p>
    <w:p w14:paraId="3693763B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The sedge</w:t>
      </w:r>
      <w:r w:rsidR="00423F63" w:rsidRPr="002E657F">
        <w:rPr>
          <w:rStyle w:val="FootnoteReference"/>
          <w:rFonts w:ascii="Georgia" w:hAnsi="Georgia"/>
          <w:sz w:val="24"/>
          <w:szCs w:val="24"/>
        </w:rPr>
        <w:footnoteReference w:id="2"/>
      </w:r>
      <w:r w:rsidRPr="002E657F">
        <w:rPr>
          <w:rFonts w:ascii="Georgia" w:hAnsi="Georgia"/>
          <w:sz w:val="24"/>
          <w:szCs w:val="24"/>
        </w:rPr>
        <w:t xml:space="preserve"> has withered from the </w:t>
      </w:r>
      <w:proofErr w:type="gramStart"/>
      <w:r w:rsidRPr="002E657F">
        <w:rPr>
          <w:rFonts w:ascii="Georgia" w:hAnsi="Georgia"/>
          <w:sz w:val="24"/>
          <w:szCs w:val="24"/>
        </w:rPr>
        <w:t>lake</w:t>
      </w:r>
      <w:proofErr w:type="gramEnd"/>
    </w:p>
    <w:p w14:paraId="522B738C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no birds sing!</w:t>
      </w:r>
    </w:p>
    <w:p w14:paraId="67FCB1F3" w14:textId="77777777" w:rsidR="00966D36" w:rsidRPr="002E657F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6443AD4A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O what can ail thee knight at arms,</w:t>
      </w:r>
    </w:p>
    <w:p w14:paraId="135BCCF2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So haggard and so woe begone?</w:t>
      </w:r>
    </w:p>
    <w:p w14:paraId="43D22A51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The squirrel’s granary is </w:t>
      </w:r>
      <w:proofErr w:type="gramStart"/>
      <w:r w:rsidRPr="002E657F">
        <w:rPr>
          <w:rFonts w:ascii="Georgia" w:hAnsi="Georgia"/>
          <w:sz w:val="24"/>
          <w:szCs w:val="24"/>
        </w:rPr>
        <w:t>full</w:t>
      </w:r>
      <w:proofErr w:type="gramEnd"/>
    </w:p>
    <w:p w14:paraId="70AE4D6C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the </w:t>
      </w:r>
      <w:proofErr w:type="gramStart"/>
      <w:r w:rsidRPr="002E657F">
        <w:rPr>
          <w:rFonts w:ascii="Georgia" w:hAnsi="Georgia"/>
          <w:sz w:val="24"/>
          <w:szCs w:val="24"/>
        </w:rPr>
        <w:t>harvest’s</w:t>
      </w:r>
      <w:proofErr w:type="gramEnd"/>
      <w:r w:rsidRPr="002E657F">
        <w:rPr>
          <w:rFonts w:ascii="Georgia" w:hAnsi="Georgia"/>
          <w:sz w:val="24"/>
          <w:szCs w:val="24"/>
        </w:rPr>
        <w:t xml:space="preserve"> done.</w:t>
      </w:r>
    </w:p>
    <w:p w14:paraId="69DD2CEE" w14:textId="77777777" w:rsidR="00966D36" w:rsidRPr="002E657F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65119AAC" w14:textId="77777777" w:rsidR="00875CF1" w:rsidRPr="002E657F" w:rsidRDefault="009F0843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I see a </w:t>
      </w:r>
      <w:proofErr w:type="spellStart"/>
      <w:r w:rsidRPr="002E657F">
        <w:rPr>
          <w:rFonts w:ascii="Georgia" w:hAnsi="Georgia"/>
          <w:sz w:val="24"/>
          <w:szCs w:val="24"/>
        </w:rPr>
        <w:t>li</w:t>
      </w:r>
      <w:r w:rsidR="002C3E3B" w:rsidRPr="002E657F">
        <w:rPr>
          <w:rFonts w:ascii="Georgia" w:hAnsi="Georgia"/>
          <w:sz w:val="24"/>
          <w:szCs w:val="24"/>
        </w:rPr>
        <w:t>l</w:t>
      </w:r>
      <w:r w:rsidR="004603A2" w:rsidRPr="002E657F">
        <w:rPr>
          <w:rFonts w:ascii="Georgia" w:hAnsi="Georgia"/>
          <w:sz w:val="24"/>
          <w:szCs w:val="24"/>
        </w:rPr>
        <w:t>l</w:t>
      </w:r>
      <w:r w:rsidR="002C3E3B" w:rsidRPr="002E657F">
        <w:rPr>
          <w:rFonts w:ascii="Georgia" w:hAnsi="Georgia"/>
          <w:sz w:val="24"/>
          <w:szCs w:val="24"/>
        </w:rPr>
        <w:t>y</w:t>
      </w:r>
      <w:proofErr w:type="spellEnd"/>
      <w:r w:rsidR="002C3E3B" w:rsidRPr="002E657F">
        <w:rPr>
          <w:rFonts w:ascii="Georgia" w:hAnsi="Georgia"/>
          <w:sz w:val="24"/>
          <w:szCs w:val="24"/>
        </w:rPr>
        <w:t xml:space="preserve"> on thy </w:t>
      </w:r>
      <w:proofErr w:type="gramStart"/>
      <w:r w:rsidR="002C3E3B" w:rsidRPr="002E657F">
        <w:rPr>
          <w:rFonts w:ascii="Georgia" w:hAnsi="Georgia"/>
          <w:sz w:val="24"/>
          <w:szCs w:val="24"/>
        </w:rPr>
        <w:t>brow</w:t>
      </w:r>
      <w:proofErr w:type="gramEnd"/>
    </w:p>
    <w:p w14:paraId="6F67AE1F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With anguish moist and fever dew,</w:t>
      </w:r>
    </w:p>
    <w:p w14:paraId="778FBBD7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And on thy cheeks a fading rose</w:t>
      </w:r>
    </w:p>
    <w:p w14:paraId="60262C8D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Fast </w:t>
      </w:r>
      <w:proofErr w:type="spellStart"/>
      <w:r w:rsidRPr="002E657F">
        <w:rPr>
          <w:rFonts w:ascii="Georgia" w:hAnsi="Georgia"/>
          <w:sz w:val="24"/>
          <w:szCs w:val="24"/>
        </w:rPr>
        <w:t>Withereth</w:t>
      </w:r>
      <w:proofErr w:type="spellEnd"/>
      <w:r w:rsidRPr="002E657F">
        <w:rPr>
          <w:rFonts w:ascii="Georgia" w:hAnsi="Georgia"/>
          <w:sz w:val="24"/>
          <w:szCs w:val="24"/>
        </w:rPr>
        <w:t xml:space="preserve"> too</w:t>
      </w:r>
      <w:r w:rsidR="0099099A" w:rsidRPr="002E657F">
        <w:rPr>
          <w:rFonts w:ascii="Georgia" w:hAnsi="Georgia"/>
          <w:sz w:val="24"/>
          <w:szCs w:val="24"/>
        </w:rPr>
        <w:t>—</w:t>
      </w:r>
    </w:p>
    <w:p w14:paraId="33880A65" w14:textId="77777777" w:rsidR="00966D36" w:rsidRPr="002E657F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0503911F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I met a Lady in the Meads</w:t>
      </w:r>
      <w:r w:rsidR="00423F63" w:rsidRPr="002E657F">
        <w:rPr>
          <w:rStyle w:val="FootnoteReference"/>
          <w:rFonts w:ascii="Georgia" w:hAnsi="Georgia"/>
          <w:sz w:val="24"/>
          <w:szCs w:val="24"/>
        </w:rPr>
        <w:footnoteReference w:id="3"/>
      </w:r>
    </w:p>
    <w:p w14:paraId="74E31039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Full beautiful, a faery’s child;</w:t>
      </w:r>
      <w:r w:rsidR="00423F63" w:rsidRPr="002E657F">
        <w:rPr>
          <w:rStyle w:val="FootnoteReference"/>
          <w:rFonts w:ascii="Georgia" w:hAnsi="Georgia"/>
          <w:sz w:val="24"/>
          <w:szCs w:val="24"/>
        </w:rPr>
        <w:footnoteReference w:id="4"/>
      </w:r>
    </w:p>
    <w:p w14:paraId="45F2633A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Her hair was long, her foot was </w:t>
      </w:r>
      <w:proofErr w:type="gramStart"/>
      <w:r w:rsidRPr="002E657F">
        <w:rPr>
          <w:rFonts w:ascii="Georgia" w:hAnsi="Georgia"/>
          <w:sz w:val="24"/>
          <w:szCs w:val="24"/>
        </w:rPr>
        <w:t>light</w:t>
      </w:r>
      <w:proofErr w:type="gramEnd"/>
    </w:p>
    <w:p w14:paraId="7ED5801C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her eyes were wild</w:t>
      </w:r>
      <w:r w:rsidR="009F0843" w:rsidRPr="002E657F">
        <w:rPr>
          <w:rFonts w:ascii="Georgia" w:hAnsi="Georgia"/>
          <w:sz w:val="24"/>
          <w:szCs w:val="24"/>
        </w:rPr>
        <w:t>—</w:t>
      </w:r>
    </w:p>
    <w:p w14:paraId="5FA09C6B" w14:textId="77777777" w:rsidR="00966D36" w:rsidRPr="002E657F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2F9DA497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I made a Garland for her head,</w:t>
      </w:r>
    </w:p>
    <w:p w14:paraId="4DC00806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bracelets too, and fragrant Zone</w:t>
      </w:r>
    </w:p>
    <w:p w14:paraId="5B00BFD8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She </w:t>
      </w:r>
      <w:proofErr w:type="spellStart"/>
      <w:r w:rsidRPr="002E657F">
        <w:rPr>
          <w:rFonts w:ascii="Georgia" w:hAnsi="Georgia"/>
          <w:sz w:val="24"/>
          <w:szCs w:val="24"/>
        </w:rPr>
        <w:t>look’d</w:t>
      </w:r>
      <w:proofErr w:type="spellEnd"/>
      <w:r w:rsidRPr="002E657F">
        <w:rPr>
          <w:rFonts w:ascii="Georgia" w:hAnsi="Georgia"/>
          <w:sz w:val="24"/>
          <w:szCs w:val="24"/>
        </w:rPr>
        <w:t xml:space="preserve"> at me as she did </w:t>
      </w:r>
      <w:proofErr w:type="gramStart"/>
      <w:r w:rsidRPr="002E657F">
        <w:rPr>
          <w:rFonts w:ascii="Georgia" w:hAnsi="Georgia"/>
          <w:sz w:val="24"/>
          <w:szCs w:val="24"/>
        </w:rPr>
        <w:t>love</w:t>
      </w:r>
      <w:proofErr w:type="gramEnd"/>
    </w:p>
    <w:p w14:paraId="46CCB05D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made sweet moan</w:t>
      </w:r>
      <w:r w:rsidR="0099099A" w:rsidRPr="002E657F">
        <w:rPr>
          <w:rFonts w:ascii="Georgia" w:hAnsi="Georgia"/>
          <w:sz w:val="24"/>
          <w:szCs w:val="24"/>
        </w:rPr>
        <w:t>—</w:t>
      </w:r>
    </w:p>
    <w:p w14:paraId="3596B308" w14:textId="77777777" w:rsidR="00966D36" w:rsidRPr="002E657F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715F0C2D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I set her on my pacing </w:t>
      </w:r>
      <w:proofErr w:type="gramStart"/>
      <w:r w:rsidRPr="002E657F">
        <w:rPr>
          <w:rFonts w:ascii="Georgia" w:hAnsi="Georgia"/>
          <w:sz w:val="24"/>
          <w:szCs w:val="24"/>
        </w:rPr>
        <w:t>steed</w:t>
      </w:r>
      <w:proofErr w:type="gramEnd"/>
    </w:p>
    <w:p w14:paraId="6663051E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nothing else saw all day long,</w:t>
      </w:r>
    </w:p>
    <w:p w14:paraId="7FC849F4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For sidelong would she bend, and </w:t>
      </w:r>
      <w:proofErr w:type="gramStart"/>
      <w:r w:rsidRPr="002E657F">
        <w:rPr>
          <w:rFonts w:ascii="Georgia" w:hAnsi="Georgia"/>
          <w:sz w:val="24"/>
          <w:szCs w:val="24"/>
        </w:rPr>
        <w:t>sing</w:t>
      </w:r>
      <w:proofErr w:type="gramEnd"/>
    </w:p>
    <w:p w14:paraId="41CA11B9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 faery’s song</w:t>
      </w:r>
      <w:r w:rsidR="0099099A" w:rsidRPr="002E657F">
        <w:rPr>
          <w:rFonts w:ascii="Georgia" w:hAnsi="Georgia"/>
          <w:sz w:val="24"/>
          <w:szCs w:val="24"/>
        </w:rPr>
        <w:t>—</w:t>
      </w:r>
    </w:p>
    <w:p w14:paraId="0016B842" w14:textId="77777777" w:rsidR="00966D36" w:rsidRPr="002E657F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02A76B7C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She found me roots of relish </w:t>
      </w:r>
      <w:proofErr w:type="gramStart"/>
      <w:r w:rsidRPr="002E657F">
        <w:rPr>
          <w:rFonts w:ascii="Georgia" w:hAnsi="Georgia"/>
          <w:sz w:val="24"/>
          <w:szCs w:val="24"/>
        </w:rPr>
        <w:t>sweet</w:t>
      </w:r>
      <w:proofErr w:type="gramEnd"/>
    </w:p>
    <w:p w14:paraId="6BD32DAA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honey wild and manna</w:t>
      </w:r>
      <w:r w:rsidR="00423F63" w:rsidRPr="002E657F">
        <w:rPr>
          <w:rStyle w:val="FootnoteReference"/>
          <w:rFonts w:ascii="Georgia" w:hAnsi="Georgia"/>
          <w:sz w:val="24"/>
          <w:szCs w:val="24"/>
        </w:rPr>
        <w:footnoteReference w:id="5"/>
      </w:r>
      <w:r w:rsidRPr="002E657F">
        <w:rPr>
          <w:rFonts w:ascii="Georgia" w:hAnsi="Georgia"/>
          <w:sz w:val="24"/>
          <w:szCs w:val="24"/>
        </w:rPr>
        <w:t xml:space="preserve"> dew,</w:t>
      </w:r>
    </w:p>
    <w:p w14:paraId="1F8BD468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And </w:t>
      </w:r>
      <w:proofErr w:type="gramStart"/>
      <w:r w:rsidRPr="002E657F">
        <w:rPr>
          <w:rFonts w:ascii="Georgia" w:hAnsi="Georgia"/>
          <w:sz w:val="24"/>
          <w:szCs w:val="24"/>
        </w:rPr>
        <w:t>sure</w:t>
      </w:r>
      <w:proofErr w:type="gramEnd"/>
      <w:r w:rsidRPr="002E657F">
        <w:rPr>
          <w:rFonts w:ascii="Georgia" w:hAnsi="Georgia"/>
          <w:sz w:val="24"/>
          <w:szCs w:val="24"/>
        </w:rPr>
        <w:t xml:space="preserve"> in language strange she said</w:t>
      </w:r>
    </w:p>
    <w:p w14:paraId="52604E9B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I love thee true</w:t>
      </w:r>
      <w:r w:rsidR="0099099A" w:rsidRPr="002E657F">
        <w:rPr>
          <w:rFonts w:ascii="Georgia" w:hAnsi="Georgia"/>
          <w:sz w:val="24"/>
          <w:szCs w:val="24"/>
        </w:rPr>
        <w:t>—</w:t>
      </w:r>
    </w:p>
    <w:p w14:paraId="53B46C52" w14:textId="77777777" w:rsidR="00966D36" w:rsidRPr="002E657F" w:rsidRDefault="00966D36" w:rsidP="007210B6">
      <w:pPr>
        <w:spacing w:line="252" w:lineRule="auto"/>
        <w:ind w:left="3240"/>
        <w:rPr>
          <w:rFonts w:ascii="Georgia" w:hAnsi="Georgia"/>
          <w:sz w:val="24"/>
          <w:szCs w:val="24"/>
        </w:rPr>
      </w:pPr>
    </w:p>
    <w:p w14:paraId="6387E63D" w14:textId="77777777" w:rsidR="00537E00" w:rsidRDefault="00537E00">
      <w:pPr>
        <w:spacing w:after="160" w:line="259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14:paraId="4BAC61BA" w14:textId="49C69D28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lastRenderedPageBreak/>
        <w:t>She took me to her elfin grot</w:t>
      </w:r>
      <w:r w:rsidR="0099099A" w:rsidRPr="002E657F">
        <w:rPr>
          <w:rStyle w:val="FootnoteReference"/>
          <w:rFonts w:ascii="Georgia" w:hAnsi="Georgia"/>
          <w:sz w:val="24"/>
          <w:szCs w:val="24"/>
        </w:rPr>
        <w:footnoteReference w:id="6"/>
      </w:r>
    </w:p>
    <w:p w14:paraId="2F2DF18A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there she wept and </w:t>
      </w:r>
      <w:proofErr w:type="spellStart"/>
      <w:proofErr w:type="gramStart"/>
      <w:r w:rsidRPr="002E657F">
        <w:rPr>
          <w:rFonts w:ascii="Georgia" w:hAnsi="Georgia"/>
          <w:sz w:val="24"/>
          <w:szCs w:val="24"/>
        </w:rPr>
        <w:t>sigh’d</w:t>
      </w:r>
      <w:proofErr w:type="spellEnd"/>
      <w:proofErr w:type="gramEnd"/>
      <w:r w:rsidRPr="002E657F">
        <w:rPr>
          <w:rFonts w:ascii="Georgia" w:hAnsi="Georgia"/>
          <w:sz w:val="24"/>
          <w:szCs w:val="24"/>
        </w:rPr>
        <w:t xml:space="preserve"> full sore,</w:t>
      </w:r>
    </w:p>
    <w:p w14:paraId="1098143A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And there I shut her wild </w:t>
      </w:r>
      <w:proofErr w:type="spellStart"/>
      <w:r w:rsidRPr="002E657F">
        <w:rPr>
          <w:rFonts w:ascii="Georgia" w:hAnsi="Georgia"/>
          <w:sz w:val="24"/>
          <w:szCs w:val="24"/>
        </w:rPr>
        <w:t>wild</w:t>
      </w:r>
      <w:proofErr w:type="spellEnd"/>
      <w:r w:rsidRPr="002E657F">
        <w:rPr>
          <w:rFonts w:ascii="Georgia" w:hAnsi="Georgia"/>
          <w:sz w:val="24"/>
          <w:szCs w:val="24"/>
        </w:rPr>
        <w:t xml:space="preserve"> </w:t>
      </w:r>
      <w:proofErr w:type="gramStart"/>
      <w:r w:rsidRPr="002E657F">
        <w:rPr>
          <w:rFonts w:ascii="Georgia" w:hAnsi="Georgia"/>
          <w:sz w:val="24"/>
          <w:szCs w:val="24"/>
        </w:rPr>
        <w:t>eyes</w:t>
      </w:r>
      <w:proofErr w:type="gramEnd"/>
    </w:p>
    <w:p w14:paraId="354CA76C" w14:textId="4DA9865B" w:rsidR="0099099A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With kisses four.</w:t>
      </w:r>
    </w:p>
    <w:p w14:paraId="7B9437C8" w14:textId="77777777" w:rsidR="00537E00" w:rsidRPr="002E657F" w:rsidRDefault="00537E00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58BFB678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And there she lulled me </w:t>
      </w:r>
      <w:proofErr w:type="gramStart"/>
      <w:r w:rsidRPr="002E657F">
        <w:rPr>
          <w:rFonts w:ascii="Georgia" w:hAnsi="Georgia"/>
          <w:sz w:val="24"/>
          <w:szCs w:val="24"/>
        </w:rPr>
        <w:t>asleep</w:t>
      </w:r>
      <w:proofErr w:type="gramEnd"/>
    </w:p>
    <w:p w14:paraId="4DC80A6F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there I </w:t>
      </w:r>
      <w:proofErr w:type="spellStart"/>
      <w:proofErr w:type="gramStart"/>
      <w:r w:rsidRPr="002E657F">
        <w:rPr>
          <w:rFonts w:ascii="Georgia" w:hAnsi="Georgia"/>
          <w:sz w:val="24"/>
          <w:szCs w:val="24"/>
        </w:rPr>
        <w:t>dream’d</w:t>
      </w:r>
      <w:proofErr w:type="spellEnd"/>
      <w:proofErr w:type="gramEnd"/>
      <w:r w:rsidR="0099099A" w:rsidRPr="002E657F">
        <w:rPr>
          <w:rFonts w:ascii="Georgia" w:hAnsi="Georgia"/>
          <w:sz w:val="24"/>
          <w:szCs w:val="24"/>
        </w:rPr>
        <w:t>—</w:t>
      </w:r>
      <w:r w:rsidRPr="002E657F">
        <w:rPr>
          <w:rFonts w:ascii="Georgia" w:hAnsi="Georgia"/>
          <w:sz w:val="24"/>
          <w:szCs w:val="24"/>
        </w:rPr>
        <w:t xml:space="preserve">Ah! Woe </w:t>
      </w:r>
      <w:proofErr w:type="gramStart"/>
      <w:r w:rsidRPr="002E657F">
        <w:rPr>
          <w:rFonts w:ascii="Georgia" w:hAnsi="Georgia"/>
          <w:sz w:val="24"/>
          <w:szCs w:val="24"/>
        </w:rPr>
        <w:t>betide</w:t>
      </w:r>
      <w:proofErr w:type="gramEnd"/>
      <w:r w:rsidRPr="002E657F">
        <w:rPr>
          <w:rFonts w:ascii="Georgia" w:hAnsi="Georgia"/>
          <w:sz w:val="24"/>
          <w:szCs w:val="24"/>
        </w:rPr>
        <w:t>!</w:t>
      </w:r>
      <w:r w:rsidR="0099099A" w:rsidRPr="002E657F">
        <w:rPr>
          <w:rStyle w:val="FootnoteReference"/>
          <w:rFonts w:ascii="Georgia" w:hAnsi="Georgia"/>
          <w:sz w:val="24"/>
          <w:szCs w:val="24"/>
        </w:rPr>
        <w:footnoteReference w:id="7"/>
      </w:r>
    </w:p>
    <w:p w14:paraId="0E45334C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The latest dream I ever </w:t>
      </w:r>
      <w:proofErr w:type="gramStart"/>
      <w:r w:rsidRPr="002E657F">
        <w:rPr>
          <w:rFonts w:ascii="Georgia" w:hAnsi="Georgia"/>
          <w:sz w:val="24"/>
          <w:szCs w:val="24"/>
        </w:rPr>
        <w:t>dreamt</w:t>
      </w:r>
      <w:proofErr w:type="gramEnd"/>
    </w:p>
    <w:p w14:paraId="0FCD9E77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On the cold hill side.</w:t>
      </w:r>
    </w:p>
    <w:p w14:paraId="5E44E304" w14:textId="77777777" w:rsidR="00966D36" w:rsidRPr="002E657F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13C5FB9B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I saw pale kings and Princes too,</w:t>
      </w:r>
    </w:p>
    <w:p w14:paraId="2D52130C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Pale warriors, death pale were they </w:t>
      </w:r>
      <w:proofErr w:type="gramStart"/>
      <w:r w:rsidRPr="002E657F">
        <w:rPr>
          <w:rFonts w:ascii="Georgia" w:hAnsi="Georgia"/>
          <w:sz w:val="24"/>
          <w:szCs w:val="24"/>
        </w:rPr>
        <w:t>all;</w:t>
      </w:r>
      <w:proofErr w:type="gramEnd"/>
    </w:p>
    <w:p w14:paraId="40B16D81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They cried ‘La belle dame sans </w:t>
      </w:r>
      <w:proofErr w:type="gramStart"/>
      <w:r w:rsidRPr="002E657F">
        <w:rPr>
          <w:rFonts w:ascii="Georgia" w:hAnsi="Georgia"/>
          <w:sz w:val="24"/>
          <w:szCs w:val="24"/>
        </w:rPr>
        <w:t>merci</w:t>
      </w:r>
      <w:proofErr w:type="gramEnd"/>
    </w:p>
    <w:p w14:paraId="71C2C5E7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Thee hath in thrall.’</w:t>
      </w:r>
      <w:r w:rsidR="0099099A" w:rsidRPr="002E657F">
        <w:rPr>
          <w:rStyle w:val="FootnoteReference"/>
          <w:rFonts w:ascii="Georgia" w:hAnsi="Georgia"/>
          <w:sz w:val="24"/>
          <w:szCs w:val="24"/>
        </w:rPr>
        <w:footnoteReference w:id="8"/>
      </w:r>
    </w:p>
    <w:p w14:paraId="582F192A" w14:textId="77777777" w:rsidR="00966D36" w:rsidRPr="002E657F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21E54FFA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I saw their </w:t>
      </w:r>
      <w:proofErr w:type="spellStart"/>
      <w:r w:rsidRPr="002E657F">
        <w:rPr>
          <w:rFonts w:ascii="Georgia" w:hAnsi="Georgia"/>
          <w:sz w:val="24"/>
          <w:szCs w:val="24"/>
        </w:rPr>
        <w:t>starv’d</w:t>
      </w:r>
      <w:proofErr w:type="spellEnd"/>
      <w:r w:rsidRPr="002E657F">
        <w:rPr>
          <w:rFonts w:ascii="Georgia" w:hAnsi="Georgia"/>
          <w:sz w:val="24"/>
          <w:szCs w:val="24"/>
        </w:rPr>
        <w:t xml:space="preserve"> lips in the gloam</w:t>
      </w:r>
      <w:r w:rsidR="0099099A" w:rsidRPr="002E657F">
        <w:rPr>
          <w:rStyle w:val="FootnoteReference"/>
          <w:rFonts w:ascii="Georgia" w:hAnsi="Georgia"/>
          <w:sz w:val="24"/>
          <w:szCs w:val="24"/>
        </w:rPr>
        <w:footnoteReference w:id="9"/>
      </w:r>
    </w:p>
    <w:p w14:paraId="7539FCFD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With horrid warning gaped wide,</w:t>
      </w:r>
    </w:p>
    <w:p w14:paraId="4CAB6793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And I awoke and found me </w:t>
      </w:r>
      <w:proofErr w:type="gramStart"/>
      <w:r w:rsidRPr="002E657F">
        <w:rPr>
          <w:rFonts w:ascii="Georgia" w:hAnsi="Georgia"/>
          <w:sz w:val="24"/>
          <w:szCs w:val="24"/>
        </w:rPr>
        <w:t>here</w:t>
      </w:r>
      <w:proofErr w:type="gramEnd"/>
    </w:p>
    <w:p w14:paraId="66B1615E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On the cold hill’s side.</w:t>
      </w:r>
    </w:p>
    <w:p w14:paraId="3DF153BA" w14:textId="77777777" w:rsidR="00966D36" w:rsidRPr="002E657F" w:rsidRDefault="00966D36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</w:p>
    <w:p w14:paraId="6E25D4B8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And this is why I sojourn </w:t>
      </w:r>
      <w:proofErr w:type="gramStart"/>
      <w:r w:rsidRPr="002E657F">
        <w:rPr>
          <w:rFonts w:ascii="Georgia" w:hAnsi="Georgia"/>
          <w:sz w:val="24"/>
          <w:szCs w:val="24"/>
        </w:rPr>
        <w:t>here</w:t>
      </w:r>
      <w:proofErr w:type="gramEnd"/>
    </w:p>
    <w:p w14:paraId="3C5E81FE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Alone and palely </w:t>
      </w:r>
      <w:proofErr w:type="gramStart"/>
      <w:r w:rsidRPr="002E657F">
        <w:rPr>
          <w:rFonts w:ascii="Georgia" w:hAnsi="Georgia"/>
          <w:sz w:val="24"/>
          <w:szCs w:val="24"/>
        </w:rPr>
        <w:t>loitering;</w:t>
      </w:r>
      <w:proofErr w:type="gramEnd"/>
    </w:p>
    <w:p w14:paraId="10ADBD86" w14:textId="77777777" w:rsidR="00875CF1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Though the sedge is </w:t>
      </w:r>
      <w:proofErr w:type="spellStart"/>
      <w:proofErr w:type="gramStart"/>
      <w:r w:rsidRPr="002E657F">
        <w:rPr>
          <w:rFonts w:ascii="Georgia" w:hAnsi="Georgia"/>
          <w:sz w:val="24"/>
          <w:szCs w:val="24"/>
        </w:rPr>
        <w:t>wither’d</w:t>
      </w:r>
      <w:proofErr w:type="spellEnd"/>
      <w:proofErr w:type="gramEnd"/>
      <w:r w:rsidRPr="002E657F">
        <w:rPr>
          <w:rFonts w:ascii="Georgia" w:hAnsi="Georgia"/>
          <w:sz w:val="24"/>
          <w:szCs w:val="24"/>
        </w:rPr>
        <w:t xml:space="preserve"> from the Lake</w:t>
      </w:r>
    </w:p>
    <w:p w14:paraId="744C85C2" w14:textId="77777777" w:rsidR="00966D36" w:rsidRPr="002E657F" w:rsidRDefault="002C3E3B" w:rsidP="00537E00">
      <w:pPr>
        <w:spacing w:line="259" w:lineRule="auto"/>
        <w:ind w:left="288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no birds sing.</w:t>
      </w:r>
    </w:p>
    <w:p w14:paraId="36B459A4" w14:textId="77777777" w:rsidR="00615ED3" w:rsidRPr="002E657F" w:rsidRDefault="00615ED3" w:rsidP="007210B6">
      <w:pPr>
        <w:spacing w:line="252" w:lineRule="auto"/>
        <w:ind w:left="3240"/>
        <w:rPr>
          <w:rFonts w:ascii="Georgia" w:hAnsi="Georgia"/>
          <w:sz w:val="24"/>
          <w:szCs w:val="24"/>
        </w:rPr>
      </w:pPr>
    </w:p>
    <w:p w14:paraId="3FDFAD4A" w14:textId="77777777" w:rsidR="00966D36" w:rsidRPr="002E657F" w:rsidRDefault="00966D36" w:rsidP="004603A2">
      <w:pPr>
        <w:spacing w:line="252" w:lineRule="auto"/>
        <w:rPr>
          <w:rFonts w:ascii="Georgia" w:hAnsi="Georgia"/>
          <w:sz w:val="24"/>
          <w:szCs w:val="24"/>
        </w:rPr>
      </w:pPr>
    </w:p>
    <w:p w14:paraId="0307B904" w14:textId="77777777" w:rsidR="00615ED3" w:rsidRPr="002E657F" w:rsidRDefault="00615ED3" w:rsidP="004603A2">
      <w:pPr>
        <w:spacing w:line="252" w:lineRule="auto"/>
        <w:rPr>
          <w:rFonts w:ascii="Georgia" w:hAnsi="Georgia"/>
          <w:sz w:val="16"/>
          <w:szCs w:val="24"/>
        </w:rPr>
        <w:sectPr w:rsidR="00615ED3" w:rsidRPr="002E657F" w:rsidSect="00537E00">
          <w:footerReference w:type="default" r:id="rId8"/>
          <w:footnotePr>
            <w:numRestart w:val="eachSect"/>
          </w:footnotePr>
          <w:pgSz w:w="12240" w:h="15840"/>
          <w:pgMar w:top="1008" w:right="1080" w:bottom="1008" w:left="1080" w:header="288" w:footer="288" w:gutter="0"/>
          <w:cols w:space="720"/>
          <w:docGrid w:linePitch="360"/>
        </w:sectPr>
      </w:pPr>
    </w:p>
    <w:p w14:paraId="5A518CB8" w14:textId="77777777" w:rsidR="00B94A52" w:rsidRPr="002E657F" w:rsidRDefault="00B94A52">
      <w:pPr>
        <w:spacing w:after="160" w:line="259" w:lineRule="auto"/>
        <w:rPr>
          <w:rFonts w:ascii="Georgia" w:hAnsi="Georgia"/>
          <w:b/>
          <w:bCs/>
          <w:iCs/>
          <w:sz w:val="32"/>
          <w:szCs w:val="32"/>
        </w:rPr>
      </w:pPr>
      <w:r w:rsidRPr="002E657F">
        <w:rPr>
          <w:rFonts w:ascii="Georgia" w:hAnsi="Georgia"/>
          <w:b/>
          <w:bCs/>
          <w:iCs/>
          <w:sz w:val="32"/>
          <w:szCs w:val="32"/>
        </w:rPr>
        <w:br w:type="page"/>
      </w:r>
    </w:p>
    <w:p w14:paraId="05904684" w14:textId="77777777" w:rsidR="00966D36" w:rsidRPr="002E657F" w:rsidRDefault="002C3E3B" w:rsidP="004603A2">
      <w:pPr>
        <w:spacing w:line="252" w:lineRule="auto"/>
        <w:jc w:val="center"/>
        <w:rPr>
          <w:rFonts w:ascii="Georgia" w:hAnsi="Georgia"/>
          <w:b/>
          <w:bCs/>
          <w:iCs/>
          <w:sz w:val="16"/>
          <w:szCs w:val="32"/>
        </w:rPr>
      </w:pPr>
      <w:r w:rsidRPr="002E657F">
        <w:rPr>
          <w:rFonts w:ascii="Georgia" w:hAnsi="Georgia"/>
          <w:b/>
          <w:bCs/>
          <w:iCs/>
          <w:sz w:val="32"/>
          <w:szCs w:val="32"/>
        </w:rPr>
        <w:lastRenderedPageBreak/>
        <w:t>To Autumn</w:t>
      </w:r>
    </w:p>
    <w:p w14:paraId="0AEDEE01" w14:textId="77777777" w:rsidR="00966D36" w:rsidRPr="002E657F" w:rsidRDefault="00966D36" w:rsidP="004603A2">
      <w:pPr>
        <w:spacing w:line="252" w:lineRule="auto"/>
        <w:rPr>
          <w:rFonts w:ascii="Georgia" w:hAnsi="Georgia"/>
          <w:sz w:val="24"/>
          <w:szCs w:val="24"/>
        </w:rPr>
      </w:pPr>
    </w:p>
    <w:p w14:paraId="64D04ABE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SEASON of mists and mellow fruitfulness!</w:t>
      </w:r>
    </w:p>
    <w:p w14:paraId="25D04593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Close bosom-friend of the maturing </w:t>
      </w:r>
      <w:proofErr w:type="gramStart"/>
      <w:r w:rsidRPr="002E657F">
        <w:rPr>
          <w:rFonts w:ascii="Georgia" w:hAnsi="Georgia"/>
          <w:sz w:val="24"/>
          <w:szCs w:val="24"/>
        </w:rPr>
        <w:t>sun;</w:t>
      </w:r>
      <w:proofErr w:type="gramEnd"/>
    </w:p>
    <w:p w14:paraId="4209D71E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Conspiring with him how to load and </w:t>
      </w:r>
      <w:proofErr w:type="gramStart"/>
      <w:r w:rsidRPr="002E657F">
        <w:rPr>
          <w:rFonts w:ascii="Georgia" w:hAnsi="Georgia"/>
          <w:sz w:val="24"/>
          <w:szCs w:val="24"/>
        </w:rPr>
        <w:t>bless</w:t>
      </w:r>
      <w:proofErr w:type="gramEnd"/>
    </w:p>
    <w:p w14:paraId="0E8E7504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With fruit the vines that round the thatch-eaves</w:t>
      </w:r>
      <w:r w:rsidR="00615ED3" w:rsidRPr="002E657F">
        <w:rPr>
          <w:rStyle w:val="FootnoteReference"/>
          <w:rFonts w:ascii="Georgia" w:hAnsi="Georgia"/>
          <w:sz w:val="24"/>
          <w:szCs w:val="24"/>
        </w:rPr>
        <w:footnoteReference w:id="10"/>
      </w:r>
      <w:r w:rsidRPr="002E657F">
        <w:rPr>
          <w:rFonts w:ascii="Georgia" w:hAnsi="Georgia"/>
          <w:sz w:val="24"/>
          <w:szCs w:val="24"/>
        </w:rPr>
        <w:t xml:space="preserve"> </w:t>
      </w:r>
      <w:proofErr w:type="gramStart"/>
      <w:r w:rsidRPr="002E657F">
        <w:rPr>
          <w:rFonts w:ascii="Georgia" w:hAnsi="Georgia"/>
          <w:sz w:val="24"/>
          <w:szCs w:val="24"/>
        </w:rPr>
        <w:t>run;</w:t>
      </w:r>
      <w:proofErr w:type="gramEnd"/>
    </w:p>
    <w:p w14:paraId="0A2BC923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To bend with apples the </w:t>
      </w:r>
      <w:proofErr w:type="spellStart"/>
      <w:r w:rsidRPr="002E657F">
        <w:rPr>
          <w:rFonts w:ascii="Georgia" w:hAnsi="Georgia"/>
          <w:sz w:val="24"/>
          <w:szCs w:val="24"/>
        </w:rPr>
        <w:t>moss’d</w:t>
      </w:r>
      <w:proofErr w:type="spellEnd"/>
      <w:r w:rsidRPr="002E657F">
        <w:rPr>
          <w:rFonts w:ascii="Georgia" w:hAnsi="Georgia"/>
          <w:sz w:val="24"/>
          <w:szCs w:val="24"/>
        </w:rPr>
        <w:t xml:space="preserve"> cottage-trees,</w:t>
      </w:r>
    </w:p>
    <w:p w14:paraId="4CCFFD69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And fill all fruit with ripeness to the </w:t>
      </w:r>
      <w:proofErr w:type="gramStart"/>
      <w:r w:rsidRPr="002E657F">
        <w:rPr>
          <w:rFonts w:ascii="Georgia" w:hAnsi="Georgia"/>
          <w:sz w:val="24"/>
          <w:szCs w:val="24"/>
        </w:rPr>
        <w:t>core;</w:t>
      </w:r>
      <w:proofErr w:type="gramEnd"/>
    </w:p>
    <w:p w14:paraId="623979BD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   To swell the gourd, and plump the hazel </w:t>
      </w:r>
      <w:proofErr w:type="gramStart"/>
      <w:r w:rsidRPr="002E657F">
        <w:rPr>
          <w:rFonts w:ascii="Georgia" w:hAnsi="Georgia"/>
          <w:sz w:val="24"/>
          <w:szCs w:val="24"/>
        </w:rPr>
        <w:t>shells</w:t>
      </w:r>
      <w:proofErr w:type="gramEnd"/>
    </w:p>
    <w:p w14:paraId="52002445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With a sweet </w:t>
      </w:r>
      <w:proofErr w:type="gramStart"/>
      <w:r w:rsidRPr="002E657F">
        <w:rPr>
          <w:rFonts w:ascii="Georgia" w:hAnsi="Georgia"/>
          <w:sz w:val="24"/>
          <w:szCs w:val="24"/>
        </w:rPr>
        <w:t>kernel;</w:t>
      </w:r>
      <w:proofErr w:type="gramEnd"/>
      <w:r w:rsidRPr="002E657F">
        <w:rPr>
          <w:rFonts w:ascii="Georgia" w:hAnsi="Georgia"/>
          <w:sz w:val="24"/>
          <w:szCs w:val="24"/>
        </w:rPr>
        <w:t xml:space="preserve"> to set budding more,</w:t>
      </w:r>
    </w:p>
    <w:p w14:paraId="6A7C5862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And still more, later flowers for the bees,</w:t>
      </w:r>
    </w:p>
    <w:p w14:paraId="3F57A854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Until they think warm days will never cease,</w:t>
      </w:r>
    </w:p>
    <w:p w14:paraId="20E17A9B" w14:textId="77777777" w:rsidR="00966D36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   For Summer has o’er-</w:t>
      </w:r>
      <w:proofErr w:type="spellStart"/>
      <w:r w:rsidRPr="002E657F">
        <w:rPr>
          <w:rFonts w:ascii="Georgia" w:hAnsi="Georgia"/>
          <w:sz w:val="24"/>
          <w:szCs w:val="24"/>
        </w:rPr>
        <w:t>brimm’d</w:t>
      </w:r>
      <w:proofErr w:type="spellEnd"/>
      <w:r w:rsidRPr="002E657F">
        <w:rPr>
          <w:rFonts w:ascii="Georgia" w:hAnsi="Georgia"/>
          <w:sz w:val="24"/>
          <w:szCs w:val="24"/>
        </w:rPr>
        <w:t xml:space="preserve"> their clammy cells.</w:t>
      </w:r>
    </w:p>
    <w:p w14:paraId="052948DB" w14:textId="77777777" w:rsidR="00966D36" w:rsidRPr="002E657F" w:rsidRDefault="00966D36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</w:p>
    <w:p w14:paraId="1BDCA40C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Who hath not seen </w:t>
      </w:r>
      <w:proofErr w:type="spellStart"/>
      <w:r w:rsidRPr="002E657F">
        <w:rPr>
          <w:rFonts w:ascii="Georgia" w:hAnsi="Georgia"/>
          <w:sz w:val="24"/>
          <w:szCs w:val="24"/>
        </w:rPr>
        <w:t>thee</w:t>
      </w:r>
      <w:proofErr w:type="spellEnd"/>
      <w:r w:rsidRPr="002E657F">
        <w:rPr>
          <w:rFonts w:ascii="Georgia" w:hAnsi="Georgia"/>
          <w:sz w:val="24"/>
          <w:szCs w:val="24"/>
        </w:rPr>
        <w:t xml:space="preserve"> oft amid thy store?</w:t>
      </w:r>
    </w:p>
    <w:p w14:paraId="7A8E1375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Sometimes whoever seeks abroad may </w:t>
      </w:r>
      <w:proofErr w:type="gramStart"/>
      <w:r w:rsidRPr="002E657F">
        <w:rPr>
          <w:rFonts w:ascii="Georgia" w:hAnsi="Georgia"/>
          <w:sz w:val="24"/>
          <w:szCs w:val="24"/>
        </w:rPr>
        <w:t>find</w:t>
      </w:r>
      <w:proofErr w:type="gramEnd"/>
    </w:p>
    <w:p w14:paraId="378D6B10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Thee sitting careless on a granary floor,</w:t>
      </w:r>
    </w:p>
    <w:p w14:paraId="47510C85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Thy hair soft-lifted by the winnowing</w:t>
      </w:r>
      <w:r w:rsidR="00615ED3" w:rsidRPr="002E657F">
        <w:rPr>
          <w:rStyle w:val="FootnoteReference"/>
          <w:rFonts w:ascii="Georgia" w:hAnsi="Georgia"/>
          <w:sz w:val="24"/>
          <w:szCs w:val="24"/>
        </w:rPr>
        <w:footnoteReference w:id="11"/>
      </w:r>
      <w:r w:rsidRPr="002E657F">
        <w:rPr>
          <w:rFonts w:ascii="Georgia" w:hAnsi="Georgia"/>
          <w:sz w:val="24"/>
          <w:szCs w:val="24"/>
        </w:rPr>
        <w:t xml:space="preserve"> </w:t>
      </w:r>
      <w:proofErr w:type="gramStart"/>
      <w:r w:rsidRPr="002E657F">
        <w:rPr>
          <w:rFonts w:ascii="Georgia" w:hAnsi="Georgia"/>
          <w:sz w:val="24"/>
          <w:szCs w:val="24"/>
        </w:rPr>
        <w:t>wind;</w:t>
      </w:r>
      <w:proofErr w:type="gramEnd"/>
    </w:p>
    <w:p w14:paraId="0B5A1DA4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Or on a half-</w:t>
      </w:r>
      <w:proofErr w:type="spellStart"/>
      <w:r w:rsidRPr="002E657F">
        <w:rPr>
          <w:rFonts w:ascii="Georgia" w:hAnsi="Georgia"/>
          <w:sz w:val="24"/>
          <w:szCs w:val="24"/>
        </w:rPr>
        <w:t>reap’d</w:t>
      </w:r>
      <w:proofErr w:type="spellEnd"/>
      <w:r w:rsidRPr="002E657F">
        <w:rPr>
          <w:rFonts w:ascii="Georgia" w:hAnsi="Georgia"/>
          <w:sz w:val="24"/>
          <w:szCs w:val="24"/>
        </w:rPr>
        <w:t xml:space="preserve"> furrow</w:t>
      </w:r>
      <w:r w:rsidR="00B94A52" w:rsidRPr="002E657F">
        <w:rPr>
          <w:rStyle w:val="FootnoteReference"/>
          <w:rFonts w:ascii="Georgia" w:hAnsi="Georgia"/>
          <w:sz w:val="24"/>
          <w:szCs w:val="24"/>
        </w:rPr>
        <w:footnoteReference w:id="12"/>
      </w:r>
      <w:r w:rsidRPr="002E657F">
        <w:rPr>
          <w:rFonts w:ascii="Georgia" w:hAnsi="Georgia"/>
          <w:sz w:val="24"/>
          <w:szCs w:val="24"/>
        </w:rPr>
        <w:t xml:space="preserve"> sound asleep,</w:t>
      </w:r>
    </w:p>
    <w:p w14:paraId="1B2FCF75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Drowsed with the fumes of poppies, while thy hook</w:t>
      </w:r>
      <w:r w:rsidR="00615ED3" w:rsidRPr="002E657F">
        <w:rPr>
          <w:rStyle w:val="FootnoteReference"/>
          <w:rFonts w:ascii="Georgia" w:hAnsi="Georgia"/>
          <w:sz w:val="24"/>
          <w:szCs w:val="24"/>
        </w:rPr>
        <w:footnoteReference w:id="13"/>
      </w:r>
    </w:p>
    <w:p w14:paraId="14367BCC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   Spares the next swath and all its </w:t>
      </w:r>
      <w:proofErr w:type="spellStart"/>
      <w:r w:rsidRPr="002E657F">
        <w:rPr>
          <w:rFonts w:ascii="Georgia" w:hAnsi="Georgia"/>
          <w:sz w:val="24"/>
          <w:szCs w:val="24"/>
        </w:rPr>
        <w:t>twinèd</w:t>
      </w:r>
      <w:proofErr w:type="spellEnd"/>
      <w:r w:rsidRPr="002E657F">
        <w:rPr>
          <w:rFonts w:ascii="Georgia" w:hAnsi="Georgia"/>
          <w:sz w:val="24"/>
          <w:szCs w:val="24"/>
        </w:rPr>
        <w:t xml:space="preserve"> </w:t>
      </w:r>
      <w:proofErr w:type="gramStart"/>
      <w:r w:rsidRPr="002E657F">
        <w:rPr>
          <w:rFonts w:ascii="Georgia" w:hAnsi="Georgia"/>
          <w:sz w:val="24"/>
          <w:szCs w:val="24"/>
        </w:rPr>
        <w:t>flowers;</w:t>
      </w:r>
      <w:proofErr w:type="gramEnd"/>
    </w:p>
    <w:p w14:paraId="0937EEBF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And sometimes like a gleaner</w:t>
      </w:r>
      <w:r w:rsidR="00615ED3" w:rsidRPr="002E657F">
        <w:rPr>
          <w:rStyle w:val="FootnoteReference"/>
          <w:rFonts w:ascii="Georgia" w:hAnsi="Georgia"/>
          <w:sz w:val="24"/>
          <w:szCs w:val="24"/>
        </w:rPr>
        <w:footnoteReference w:id="14"/>
      </w:r>
      <w:r w:rsidRPr="002E657F">
        <w:rPr>
          <w:rFonts w:ascii="Georgia" w:hAnsi="Georgia"/>
          <w:sz w:val="24"/>
          <w:szCs w:val="24"/>
        </w:rPr>
        <w:t xml:space="preserve"> thou dost </w:t>
      </w:r>
      <w:proofErr w:type="gramStart"/>
      <w:r w:rsidRPr="002E657F">
        <w:rPr>
          <w:rFonts w:ascii="Georgia" w:hAnsi="Georgia"/>
          <w:sz w:val="24"/>
          <w:szCs w:val="24"/>
        </w:rPr>
        <w:t>keep</w:t>
      </w:r>
      <w:proofErr w:type="gramEnd"/>
    </w:p>
    <w:p w14:paraId="41CEBA40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Steady thy laden head across a </w:t>
      </w:r>
      <w:proofErr w:type="gramStart"/>
      <w:r w:rsidRPr="002E657F">
        <w:rPr>
          <w:rFonts w:ascii="Georgia" w:hAnsi="Georgia"/>
          <w:sz w:val="24"/>
          <w:szCs w:val="24"/>
        </w:rPr>
        <w:t>brook;</w:t>
      </w:r>
      <w:proofErr w:type="gramEnd"/>
    </w:p>
    <w:p w14:paraId="32CC112D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Or by a cider-press, with patient look,</w:t>
      </w:r>
    </w:p>
    <w:p w14:paraId="59BBC2B6" w14:textId="77777777" w:rsidR="00966D36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   Thou </w:t>
      </w:r>
      <w:proofErr w:type="spellStart"/>
      <w:r w:rsidRPr="002E657F">
        <w:rPr>
          <w:rFonts w:ascii="Georgia" w:hAnsi="Georgia"/>
          <w:sz w:val="24"/>
          <w:szCs w:val="24"/>
        </w:rPr>
        <w:t>watchest</w:t>
      </w:r>
      <w:proofErr w:type="spellEnd"/>
      <w:r w:rsidRPr="002E657F">
        <w:rPr>
          <w:rFonts w:ascii="Georgia" w:hAnsi="Georgia"/>
          <w:sz w:val="24"/>
          <w:szCs w:val="24"/>
        </w:rPr>
        <w:t xml:space="preserve"> the last </w:t>
      </w:r>
      <w:proofErr w:type="spellStart"/>
      <w:r w:rsidRPr="002E657F">
        <w:rPr>
          <w:rFonts w:ascii="Georgia" w:hAnsi="Georgia"/>
          <w:sz w:val="24"/>
          <w:szCs w:val="24"/>
        </w:rPr>
        <w:t>oozings</w:t>
      </w:r>
      <w:proofErr w:type="spellEnd"/>
      <w:r w:rsidRPr="002E657F">
        <w:rPr>
          <w:rFonts w:ascii="Georgia" w:hAnsi="Georgia"/>
          <w:sz w:val="24"/>
          <w:szCs w:val="24"/>
        </w:rPr>
        <w:t>, hours by hours.</w:t>
      </w:r>
    </w:p>
    <w:p w14:paraId="1329B861" w14:textId="77777777" w:rsidR="00966D36" w:rsidRPr="002E657F" w:rsidRDefault="00966D36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</w:p>
    <w:p w14:paraId="4293292B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>Where are the songs of Spring? Ay, where are they?</w:t>
      </w:r>
    </w:p>
    <w:p w14:paraId="229F3ED9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Think not of them, thou hast thy music too,</w:t>
      </w:r>
    </w:p>
    <w:p w14:paraId="523AD7B5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   While </w:t>
      </w:r>
      <w:proofErr w:type="spellStart"/>
      <w:r w:rsidRPr="002E657F">
        <w:rPr>
          <w:rFonts w:ascii="Georgia" w:hAnsi="Georgia"/>
          <w:sz w:val="24"/>
          <w:szCs w:val="24"/>
        </w:rPr>
        <w:t>barrèd</w:t>
      </w:r>
      <w:proofErr w:type="spellEnd"/>
      <w:r w:rsidRPr="002E657F">
        <w:rPr>
          <w:rFonts w:ascii="Georgia" w:hAnsi="Georgia"/>
          <w:sz w:val="24"/>
          <w:szCs w:val="24"/>
        </w:rPr>
        <w:t xml:space="preserve"> clouds bloom the soft-dying day,</w:t>
      </w:r>
    </w:p>
    <w:p w14:paraId="36722288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And touch the stubble-plains with rosy </w:t>
      </w:r>
      <w:proofErr w:type="gramStart"/>
      <w:r w:rsidRPr="002E657F">
        <w:rPr>
          <w:rFonts w:ascii="Georgia" w:hAnsi="Georgia"/>
          <w:sz w:val="24"/>
          <w:szCs w:val="24"/>
        </w:rPr>
        <w:t>hue;</w:t>
      </w:r>
      <w:proofErr w:type="gramEnd"/>
    </w:p>
    <w:p w14:paraId="53A384D6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Then in a wailful choir the small gnats </w:t>
      </w:r>
      <w:proofErr w:type="gramStart"/>
      <w:r w:rsidRPr="002E657F">
        <w:rPr>
          <w:rFonts w:ascii="Georgia" w:hAnsi="Georgia"/>
          <w:sz w:val="24"/>
          <w:szCs w:val="24"/>
        </w:rPr>
        <w:t>mourn</w:t>
      </w:r>
      <w:proofErr w:type="gramEnd"/>
    </w:p>
    <w:p w14:paraId="432BDFE2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Among the river </w:t>
      </w:r>
      <w:proofErr w:type="spellStart"/>
      <w:r w:rsidRPr="002E657F">
        <w:rPr>
          <w:rFonts w:ascii="Georgia" w:hAnsi="Georgia"/>
          <w:sz w:val="24"/>
          <w:szCs w:val="24"/>
        </w:rPr>
        <w:t>sallows</w:t>
      </w:r>
      <w:proofErr w:type="spellEnd"/>
      <w:r w:rsidRPr="002E657F">
        <w:rPr>
          <w:rFonts w:ascii="Georgia" w:hAnsi="Georgia"/>
          <w:sz w:val="24"/>
          <w:szCs w:val="24"/>
        </w:rPr>
        <w:t>,</w:t>
      </w:r>
      <w:r w:rsidR="00615ED3" w:rsidRPr="002E657F">
        <w:rPr>
          <w:rStyle w:val="FootnoteReference"/>
          <w:rFonts w:ascii="Georgia" w:hAnsi="Georgia"/>
          <w:sz w:val="24"/>
          <w:szCs w:val="24"/>
        </w:rPr>
        <w:footnoteReference w:id="15"/>
      </w:r>
      <w:r w:rsidRPr="002E657F">
        <w:rPr>
          <w:rFonts w:ascii="Georgia" w:hAnsi="Georgia"/>
          <w:sz w:val="24"/>
          <w:szCs w:val="24"/>
        </w:rPr>
        <w:t xml:space="preserve"> borne </w:t>
      </w:r>
      <w:proofErr w:type="gramStart"/>
      <w:r w:rsidRPr="002E657F">
        <w:rPr>
          <w:rFonts w:ascii="Georgia" w:hAnsi="Georgia"/>
          <w:sz w:val="24"/>
          <w:szCs w:val="24"/>
        </w:rPr>
        <w:t>aloft</w:t>
      </w:r>
      <w:proofErr w:type="gramEnd"/>
    </w:p>
    <w:p w14:paraId="0538A84A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   Or sinking as the light wind lives or </w:t>
      </w:r>
      <w:proofErr w:type="gramStart"/>
      <w:r w:rsidRPr="002E657F">
        <w:rPr>
          <w:rFonts w:ascii="Georgia" w:hAnsi="Georgia"/>
          <w:sz w:val="24"/>
          <w:szCs w:val="24"/>
        </w:rPr>
        <w:t>dies;</w:t>
      </w:r>
      <w:proofErr w:type="gramEnd"/>
    </w:p>
    <w:p w14:paraId="699CC16C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And full-grown lambs loud bleat from hilly </w:t>
      </w:r>
      <w:proofErr w:type="gramStart"/>
      <w:r w:rsidRPr="002E657F">
        <w:rPr>
          <w:rFonts w:ascii="Georgia" w:hAnsi="Georgia"/>
          <w:sz w:val="24"/>
          <w:szCs w:val="24"/>
        </w:rPr>
        <w:t>bourn;</w:t>
      </w:r>
      <w:proofErr w:type="gramEnd"/>
    </w:p>
    <w:p w14:paraId="3DB54252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Hedge-crickets sing; and now with treble </w:t>
      </w:r>
      <w:proofErr w:type="gramStart"/>
      <w:r w:rsidRPr="002E657F">
        <w:rPr>
          <w:rFonts w:ascii="Georgia" w:hAnsi="Georgia"/>
          <w:sz w:val="24"/>
          <w:szCs w:val="24"/>
        </w:rPr>
        <w:t>soft</w:t>
      </w:r>
      <w:proofErr w:type="gramEnd"/>
    </w:p>
    <w:p w14:paraId="6DBE27D1" w14:textId="77777777" w:rsidR="00875CF1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The redbreast</w:t>
      </w:r>
      <w:r w:rsidR="004603A2" w:rsidRPr="002E657F">
        <w:rPr>
          <w:rStyle w:val="FootnoteReference"/>
          <w:rFonts w:ascii="Georgia" w:hAnsi="Georgia"/>
          <w:sz w:val="24"/>
          <w:szCs w:val="24"/>
        </w:rPr>
        <w:footnoteReference w:id="16"/>
      </w:r>
      <w:r w:rsidRPr="002E657F">
        <w:rPr>
          <w:rFonts w:ascii="Georgia" w:hAnsi="Georgia"/>
          <w:sz w:val="24"/>
          <w:szCs w:val="24"/>
        </w:rPr>
        <w:t xml:space="preserve"> whistles from a garden-croft,</w:t>
      </w:r>
      <w:r w:rsidR="004603A2" w:rsidRPr="002E657F">
        <w:rPr>
          <w:rStyle w:val="FootnoteReference"/>
          <w:rFonts w:ascii="Georgia" w:hAnsi="Georgia"/>
          <w:sz w:val="24"/>
          <w:szCs w:val="24"/>
        </w:rPr>
        <w:footnoteReference w:id="17"/>
      </w:r>
    </w:p>
    <w:p w14:paraId="330A6993" w14:textId="77777777" w:rsidR="00966D36" w:rsidRPr="002E657F" w:rsidRDefault="002C3E3B" w:rsidP="0010266F">
      <w:pPr>
        <w:spacing w:line="252" w:lineRule="auto"/>
        <w:ind w:left="2160"/>
        <w:rPr>
          <w:rFonts w:ascii="Georgia" w:hAnsi="Georgia"/>
          <w:sz w:val="24"/>
          <w:szCs w:val="24"/>
        </w:rPr>
      </w:pPr>
      <w:r w:rsidRPr="002E657F">
        <w:rPr>
          <w:rFonts w:ascii="Georgia" w:hAnsi="Georgia"/>
          <w:sz w:val="24"/>
          <w:szCs w:val="24"/>
        </w:rPr>
        <w:t xml:space="preserve">      And gathering swallows twitter in the skies.</w:t>
      </w:r>
    </w:p>
    <w:sectPr w:rsidR="00966D36" w:rsidRPr="002E657F" w:rsidSect="00537E00">
      <w:footnotePr>
        <w:numRestart w:val="eachSect"/>
      </w:footnotePr>
      <w:type w:val="continuous"/>
      <w:pgSz w:w="12240" w:h="15840"/>
      <w:pgMar w:top="1008" w:right="1080" w:bottom="1008" w:left="108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C22A1" w14:textId="77777777" w:rsidR="00093830" w:rsidRDefault="00093830" w:rsidP="00423F63">
      <w:r>
        <w:separator/>
      </w:r>
    </w:p>
  </w:endnote>
  <w:endnote w:type="continuationSeparator" w:id="0">
    <w:p w14:paraId="7123C7EB" w14:textId="77777777" w:rsidR="00093830" w:rsidRDefault="00093830" w:rsidP="00423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A255" w14:textId="7C0644DF" w:rsidR="0009483E" w:rsidRPr="0009483E" w:rsidRDefault="0009483E" w:rsidP="0009483E">
    <w:pPr>
      <w:pStyle w:val="Footer"/>
      <w:pBdr>
        <w:top w:val="single" w:sz="4" w:space="1" w:color="auto"/>
      </w:pBdr>
      <w:jc w:val="center"/>
      <w:rPr>
        <w:rFonts w:ascii="Georgia" w:hAnsi="Georgia"/>
        <w:i/>
        <w:iCs/>
        <w:sz w:val="16"/>
        <w:szCs w:val="16"/>
      </w:rPr>
    </w:pPr>
    <w:r w:rsidRPr="0009483E">
      <w:rPr>
        <w:rFonts w:ascii="Georgia" w:hAnsi="Georgia"/>
        <w:i/>
        <w:iCs/>
        <w:sz w:val="16"/>
        <w:szCs w:val="16"/>
      </w:rPr>
      <w:t xml:space="preserve">Keats – Poetry — </w:t>
    </w:r>
    <w:r w:rsidRPr="0009483E">
      <w:rPr>
        <w:rFonts w:ascii="Georgia" w:hAnsi="Georgia"/>
        <w:i/>
        <w:iCs/>
        <w:sz w:val="16"/>
        <w:szCs w:val="16"/>
      </w:rPr>
      <w:fldChar w:fldCharType="begin"/>
    </w:r>
    <w:r w:rsidRPr="0009483E">
      <w:rPr>
        <w:rFonts w:ascii="Georgia" w:hAnsi="Georgia"/>
        <w:i/>
        <w:iCs/>
        <w:sz w:val="16"/>
        <w:szCs w:val="16"/>
      </w:rPr>
      <w:instrText xml:space="preserve"> PAGE   \* MERGEFORMAT </w:instrText>
    </w:r>
    <w:r w:rsidRPr="0009483E">
      <w:rPr>
        <w:rFonts w:ascii="Georgia" w:hAnsi="Georgia"/>
        <w:i/>
        <w:iCs/>
        <w:sz w:val="16"/>
        <w:szCs w:val="16"/>
      </w:rPr>
      <w:fldChar w:fldCharType="separate"/>
    </w:r>
    <w:r w:rsidRPr="0009483E">
      <w:rPr>
        <w:rFonts w:ascii="Georgia" w:hAnsi="Georgia"/>
        <w:i/>
        <w:iCs/>
        <w:noProof/>
        <w:sz w:val="16"/>
        <w:szCs w:val="16"/>
      </w:rPr>
      <w:t>1</w:t>
    </w:r>
    <w:r w:rsidRPr="0009483E">
      <w:rPr>
        <w:rFonts w:ascii="Georgia" w:hAnsi="Georgia"/>
        <w:i/>
        <w:iCs/>
        <w:noProof/>
        <w:sz w:val="16"/>
        <w:szCs w:val="16"/>
      </w:rPr>
      <w:fldChar w:fldCharType="end"/>
    </w:r>
    <w:r w:rsidRPr="0009483E">
      <w:rPr>
        <w:rFonts w:ascii="Georgia" w:hAnsi="Georgia"/>
        <w:i/>
        <w:iCs/>
        <w:noProof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4D89F" w14:textId="77777777" w:rsidR="00093830" w:rsidRDefault="00093830" w:rsidP="00423F63">
      <w:r>
        <w:separator/>
      </w:r>
    </w:p>
  </w:footnote>
  <w:footnote w:type="continuationSeparator" w:id="0">
    <w:p w14:paraId="343DA877" w14:textId="77777777" w:rsidR="00093830" w:rsidRDefault="00093830" w:rsidP="00423F63">
      <w:r>
        <w:continuationSeparator/>
      </w:r>
    </w:p>
  </w:footnote>
  <w:footnote w:id="1">
    <w:p w14:paraId="7A456B1F" w14:textId="77777777" w:rsidR="0099099A" w:rsidRPr="002E657F" w:rsidRDefault="0099099A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The beautiful woman without pity</w:t>
      </w:r>
    </w:p>
  </w:footnote>
  <w:footnote w:id="2">
    <w:p w14:paraId="542B8510" w14:textId="0CAA2CE9" w:rsidR="00423F63" w:rsidRPr="002E657F" w:rsidRDefault="00423F63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>S</w:t>
      </w:r>
      <w:r w:rsidRPr="002E657F">
        <w:rPr>
          <w:rFonts w:ascii="Open Sans" w:hAnsi="Open Sans" w:cs="Open Sans"/>
          <w:i/>
          <w:iCs/>
          <w:sz w:val="18"/>
          <w:szCs w:val="18"/>
        </w:rPr>
        <w:t>edge</w:t>
      </w:r>
      <w:r w:rsidR="002E657F">
        <w:rPr>
          <w:rFonts w:ascii="Open Sans" w:hAnsi="Open Sans" w:cs="Open Sans"/>
          <w:sz w:val="18"/>
          <w:szCs w:val="18"/>
        </w:rPr>
        <w:t xml:space="preserve"> -</w:t>
      </w:r>
      <w:r w:rsidRPr="002E657F">
        <w:rPr>
          <w:rFonts w:ascii="Open Sans" w:hAnsi="Open Sans" w:cs="Open Sans"/>
          <w:sz w:val="18"/>
          <w:szCs w:val="18"/>
        </w:rPr>
        <w:t xml:space="preserve"> a grass-like tufted plant</w:t>
      </w:r>
    </w:p>
  </w:footnote>
  <w:footnote w:id="3">
    <w:p w14:paraId="249C99F2" w14:textId="75F3DC89" w:rsidR="00423F63" w:rsidRPr="002E657F" w:rsidRDefault="00423F63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Pr="002E657F">
        <w:rPr>
          <w:rFonts w:ascii="Open Sans" w:hAnsi="Open Sans" w:cs="Open Sans"/>
          <w:i/>
          <w:iCs/>
          <w:sz w:val="18"/>
          <w:szCs w:val="18"/>
        </w:rPr>
        <w:t>Meads</w:t>
      </w:r>
      <w:r w:rsidR="002E657F">
        <w:rPr>
          <w:rFonts w:ascii="Open Sans" w:hAnsi="Open Sans" w:cs="Open Sans"/>
          <w:sz w:val="18"/>
          <w:szCs w:val="18"/>
        </w:rPr>
        <w:t xml:space="preserve"> - </w:t>
      </w:r>
      <w:r w:rsidRPr="002E657F">
        <w:rPr>
          <w:rFonts w:ascii="Open Sans" w:hAnsi="Open Sans" w:cs="Open Sans"/>
          <w:sz w:val="18"/>
          <w:szCs w:val="18"/>
        </w:rPr>
        <w:t>meadows</w:t>
      </w:r>
    </w:p>
  </w:footnote>
  <w:footnote w:id="4">
    <w:p w14:paraId="26CA984E" w14:textId="2DF28CD6" w:rsidR="00423F63" w:rsidRPr="002E657F" w:rsidRDefault="00423F63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>F</w:t>
      </w:r>
      <w:r w:rsidRPr="002E657F">
        <w:rPr>
          <w:rFonts w:ascii="Open Sans" w:hAnsi="Open Sans" w:cs="Open Sans"/>
          <w:i/>
          <w:iCs/>
          <w:sz w:val="18"/>
          <w:szCs w:val="18"/>
        </w:rPr>
        <w:t>aery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 xml:space="preserve"> </w:t>
      </w:r>
      <w:proofErr w:type="gramStart"/>
      <w:r w:rsidR="002E657F">
        <w:rPr>
          <w:rFonts w:ascii="Open Sans" w:hAnsi="Open Sans" w:cs="Open Sans"/>
          <w:sz w:val="18"/>
          <w:szCs w:val="18"/>
        </w:rPr>
        <w:t xml:space="preserve">- </w:t>
      </w:r>
      <w:r w:rsidRPr="002E657F">
        <w:rPr>
          <w:rFonts w:ascii="Open Sans" w:hAnsi="Open Sans" w:cs="Open Sans"/>
          <w:sz w:val="18"/>
          <w:szCs w:val="18"/>
        </w:rPr>
        <w:t xml:space="preserve"> fairy</w:t>
      </w:r>
      <w:proofErr w:type="gramEnd"/>
      <w:r w:rsidRPr="002E657F">
        <w:rPr>
          <w:rFonts w:ascii="Open Sans" w:hAnsi="Open Sans" w:cs="Open Sans"/>
          <w:sz w:val="18"/>
          <w:szCs w:val="18"/>
        </w:rPr>
        <w:t xml:space="preserve">, one of the </w:t>
      </w:r>
      <w:proofErr w:type="spellStart"/>
      <w:r w:rsidRPr="002E657F">
        <w:rPr>
          <w:rFonts w:ascii="Open Sans" w:hAnsi="Open Sans" w:cs="Open Sans"/>
          <w:i/>
          <w:sz w:val="18"/>
          <w:szCs w:val="18"/>
        </w:rPr>
        <w:t>fae</w:t>
      </w:r>
      <w:proofErr w:type="spellEnd"/>
      <w:r w:rsidRPr="002E657F">
        <w:rPr>
          <w:rFonts w:ascii="Open Sans" w:hAnsi="Open Sans" w:cs="Open Sans"/>
          <w:sz w:val="18"/>
          <w:szCs w:val="18"/>
        </w:rPr>
        <w:t>, a race of supernatural beings that precede humanity</w:t>
      </w:r>
    </w:p>
  </w:footnote>
  <w:footnote w:id="5">
    <w:p w14:paraId="4541B570" w14:textId="62B2ACEC" w:rsidR="00423F63" w:rsidRPr="002E657F" w:rsidRDefault="00423F63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>M</w:t>
      </w:r>
      <w:r w:rsidR="0099099A" w:rsidRPr="002E657F">
        <w:rPr>
          <w:rFonts w:ascii="Open Sans" w:hAnsi="Open Sans" w:cs="Open Sans"/>
          <w:i/>
          <w:iCs/>
          <w:sz w:val="18"/>
          <w:szCs w:val="18"/>
        </w:rPr>
        <w:t>anna</w:t>
      </w:r>
      <w:r w:rsidR="002E657F">
        <w:rPr>
          <w:rFonts w:ascii="Open Sans" w:hAnsi="Open Sans" w:cs="Open Sans"/>
          <w:sz w:val="18"/>
          <w:szCs w:val="18"/>
        </w:rPr>
        <w:t xml:space="preserve"> -</w:t>
      </w:r>
      <w:r w:rsidR="0099099A" w:rsidRPr="002E657F">
        <w:rPr>
          <w:rFonts w:ascii="Open Sans" w:hAnsi="Open Sans" w:cs="Open Sans"/>
          <w:sz w:val="18"/>
          <w:szCs w:val="18"/>
        </w:rPr>
        <w:t xml:space="preserve"> a sugary extract from the sap of an Ash tree, but also associated with the biblical manna.</w:t>
      </w:r>
    </w:p>
  </w:footnote>
  <w:footnote w:id="6">
    <w:p w14:paraId="04DA6002" w14:textId="278B210B" w:rsidR="0099099A" w:rsidRPr="002E657F" w:rsidRDefault="0099099A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>G</w:t>
      </w:r>
      <w:r w:rsidRPr="002E657F">
        <w:rPr>
          <w:rFonts w:ascii="Open Sans" w:hAnsi="Open Sans" w:cs="Open Sans"/>
          <w:i/>
          <w:iCs/>
          <w:sz w:val="18"/>
          <w:szCs w:val="18"/>
        </w:rPr>
        <w:t>rot</w:t>
      </w:r>
      <w:r w:rsidR="002E657F">
        <w:rPr>
          <w:rFonts w:ascii="Open Sans" w:hAnsi="Open Sans" w:cs="Open Sans"/>
          <w:sz w:val="18"/>
          <w:szCs w:val="18"/>
        </w:rPr>
        <w:t xml:space="preserve"> -</w:t>
      </w:r>
      <w:r w:rsidRPr="002E657F">
        <w:rPr>
          <w:rFonts w:ascii="Open Sans" w:hAnsi="Open Sans" w:cs="Open Sans"/>
          <w:sz w:val="18"/>
          <w:szCs w:val="18"/>
        </w:rPr>
        <w:t xml:space="preserve"> short for grotto, or cave</w:t>
      </w:r>
    </w:p>
  </w:footnote>
  <w:footnote w:id="7">
    <w:p w14:paraId="48A1E9CB" w14:textId="59D73E81" w:rsidR="0099099A" w:rsidRPr="002E657F" w:rsidRDefault="0099099A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>B</w:t>
      </w:r>
      <w:r w:rsidRPr="002E657F">
        <w:rPr>
          <w:rFonts w:ascii="Open Sans" w:hAnsi="Open Sans" w:cs="Open Sans"/>
          <w:i/>
          <w:iCs/>
          <w:sz w:val="18"/>
          <w:szCs w:val="18"/>
        </w:rPr>
        <w:t>etide</w:t>
      </w:r>
      <w:r w:rsidR="002E657F">
        <w:rPr>
          <w:rFonts w:ascii="Open Sans" w:hAnsi="Open Sans" w:cs="Open Sans"/>
          <w:sz w:val="18"/>
          <w:szCs w:val="18"/>
        </w:rPr>
        <w:t xml:space="preserve"> -</w:t>
      </w:r>
      <w:r w:rsidRPr="002E657F">
        <w:rPr>
          <w:rFonts w:ascii="Open Sans" w:hAnsi="Open Sans" w:cs="Open Sans"/>
          <w:sz w:val="18"/>
          <w:szCs w:val="18"/>
        </w:rPr>
        <w:t xml:space="preserve"> happen, or happen to</w:t>
      </w:r>
    </w:p>
  </w:footnote>
  <w:footnote w:id="8">
    <w:p w14:paraId="0692EC03" w14:textId="5D7C213F" w:rsidR="0099099A" w:rsidRPr="002E657F" w:rsidRDefault="0099099A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Pr="002E657F">
        <w:rPr>
          <w:rFonts w:ascii="Open Sans" w:hAnsi="Open Sans" w:cs="Open Sans"/>
          <w:i/>
          <w:iCs/>
          <w:sz w:val="18"/>
          <w:szCs w:val="18"/>
        </w:rPr>
        <w:t>in thrall</w:t>
      </w:r>
      <w:r w:rsidR="002E657F">
        <w:rPr>
          <w:rFonts w:ascii="Open Sans" w:hAnsi="Open Sans" w:cs="Open Sans"/>
          <w:sz w:val="18"/>
          <w:szCs w:val="18"/>
        </w:rPr>
        <w:t xml:space="preserve"> -</w:t>
      </w:r>
      <w:r w:rsidRPr="002E657F">
        <w:rPr>
          <w:rFonts w:ascii="Open Sans" w:hAnsi="Open Sans" w:cs="Open Sans"/>
          <w:sz w:val="18"/>
          <w:szCs w:val="18"/>
        </w:rPr>
        <w:t xml:space="preserve"> under the power of someone or something</w:t>
      </w:r>
    </w:p>
  </w:footnote>
  <w:footnote w:id="9">
    <w:p w14:paraId="4D74EBB5" w14:textId="588E6746" w:rsidR="004603A2" w:rsidRPr="002E657F" w:rsidRDefault="0099099A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>G</w:t>
      </w:r>
      <w:r w:rsidRPr="002E657F">
        <w:rPr>
          <w:rFonts w:ascii="Open Sans" w:hAnsi="Open Sans" w:cs="Open Sans"/>
          <w:i/>
          <w:iCs/>
          <w:sz w:val="18"/>
          <w:szCs w:val="18"/>
        </w:rPr>
        <w:t>loam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 xml:space="preserve"> </w:t>
      </w:r>
      <w:r w:rsidR="002E657F">
        <w:rPr>
          <w:rFonts w:ascii="Open Sans" w:hAnsi="Open Sans" w:cs="Open Sans"/>
          <w:sz w:val="18"/>
          <w:szCs w:val="18"/>
        </w:rPr>
        <w:t>-</w:t>
      </w:r>
      <w:r w:rsidRPr="002E657F">
        <w:rPr>
          <w:rFonts w:ascii="Open Sans" w:hAnsi="Open Sans" w:cs="Open Sans"/>
          <w:sz w:val="18"/>
          <w:szCs w:val="18"/>
        </w:rPr>
        <w:t xml:space="preserve"> twilight, or gloaming</w:t>
      </w:r>
    </w:p>
  </w:footnote>
  <w:footnote w:id="10">
    <w:p w14:paraId="19835693" w14:textId="708E721C" w:rsidR="00615ED3" w:rsidRPr="002E657F" w:rsidRDefault="00615ED3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Pr="002E657F">
        <w:rPr>
          <w:rFonts w:ascii="Open Sans" w:hAnsi="Open Sans" w:cs="Open Sans"/>
          <w:i/>
          <w:iCs/>
          <w:sz w:val="18"/>
          <w:szCs w:val="18"/>
        </w:rPr>
        <w:t>thatch-eave</w:t>
      </w:r>
      <w:r w:rsidR="002E657F">
        <w:rPr>
          <w:rFonts w:ascii="Open Sans" w:hAnsi="Open Sans" w:cs="Open Sans"/>
          <w:sz w:val="18"/>
          <w:szCs w:val="18"/>
        </w:rPr>
        <w:t xml:space="preserve"> - </w:t>
      </w:r>
      <w:r w:rsidRPr="002E657F">
        <w:rPr>
          <w:rFonts w:ascii="Open Sans" w:hAnsi="Open Sans" w:cs="Open Sans"/>
          <w:sz w:val="18"/>
          <w:szCs w:val="18"/>
        </w:rPr>
        <w:t>the bottom of a thatched cottage roof</w:t>
      </w:r>
    </w:p>
  </w:footnote>
  <w:footnote w:id="11">
    <w:p w14:paraId="5E9CF461" w14:textId="1377BB44" w:rsidR="00615ED3" w:rsidRPr="002E657F" w:rsidRDefault="00615ED3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Pr="002E657F">
        <w:rPr>
          <w:rFonts w:ascii="Open Sans" w:hAnsi="Open Sans" w:cs="Open Sans"/>
          <w:i/>
          <w:iCs/>
          <w:sz w:val="18"/>
          <w:szCs w:val="18"/>
        </w:rPr>
        <w:t>winnowing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 xml:space="preserve"> </w:t>
      </w:r>
      <w:r w:rsidR="002E657F">
        <w:rPr>
          <w:rFonts w:ascii="Open Sans" w:hAnsi="Open Sans" w:cs="Open Sans"/>
          <w:sz w:val="18"/>
          <w:szCs w:val="18"/>
        </w:rPr>
        <w:t xml:space="preserve">- </w:t>
      </w:r>
      <w:r w:rsidRPr="002E657F">
        <w:rPr>
          <w:rFonts w:ascii="Open Sans" w:hAnsi="Open Sans" w:cs="Open Sans"/>
          <w:sz w:val="18"/>
          <w:szCs w:val="18"/>
        </w:rPr>
        <w:t>to separate grain from chaff. This involves using large hand-held fans to blow the mixture into the air so that the wind blows away the lighter chaff.</w:t>
      </w:r>
    </w:p>
  </w:footnote>
  <w:footnote w:id="12">
    <w:p w14:paraId="4658292B" w14:textId="0D052999" w:rsidR="00B94A52" w:rsidRPr="002E657F" w:rsidRDefault="00B94A52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Pr="002E657F">
        <w:rPr>
          <w:rFonts w:ascii="Open Sans" w:hAnsi="Open Sans" w:cs="Open Sans"/>
          <w:i/>
          <w:iCs/>
          <w:sz w:val="18"/>
          <w:szCs w:val="18"/>
        </w:rPr>
        <w:t>furrow</w:t>
      </w:r>
      <w:r w:rsidR="002E657F" w:rsidRPr="002E657F">
        <w:rPr>
          <w:rFonts w:ascii="Open Sans" w:hAnsi="Open Sans" w:cs="Open Sans"/>
          <w:i/>
          <w:iCs/>
          <w:sz w:val="18"/>
          <w:szCs w:val="18"/>
        </w:rPr>
        <w:t xml:space="preserve"> </w:t>
      </w:r>
      <w:r w:rsidR="002E657F">
        <w:rPr>
          <w:rFonts w:ascii="Open Sans" w:hAnsi="Open Sans" w:cs="Open Sans"/>
          <w:sz w:val="18"/>
          <w:szCs w:val="18"/>
        </w:rPr>
        <w:t xml:space="preserve">- </w:t>
      </w:r>
      <w:r w:rsidRPr="002E657F">
        <w:rPr>
          <w:rFonts w:ascii="Open Sans" w:hAnsi="Open Sans" w:cs="Open Sans"/>
          <w:sz w:val="18"/>
          <w:szCs w:val="18"/>
        </w:rPr>
        <w:t xml:space="preserve">a long narrow trench made in the ground by a plow, and the row of crops that eventually grows </w:t>
      </w:r>
      <w:proofErr w:type="gramStart"/>
      <w:r w:rsidRPr="002E657F">
        <w:rPr>
          <w:rFonts w:ascii="Open Sans" w:hAnsi="Open Sans" w:cs="Open Sans"/>
          <w:sz w:val="18"/>
          <w:szCs w:val="18"/>
        </w:rPr>
        <w:t>there</w:t>
      </w:r>
      <w:proofErr w:type="gramEnd"/>
    </w:p>
  </w:footnote>
  <w:footnote w:id="13">
    <w:p w14:paraId="3F304118" w14:textId="63691A64" w:rsidR="00615ED3" w:rsidRPr="002E657F" w:rsidRDefault="00615ED3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Pr="002E657F">
        <w:rPr>
          <w:rFonts w:ascii="Open Sans" w:hAnsi="Open Sans" w:cs="Open Sans"/>
          <w:i/>
          <w:iCs/>
          <w:sz w:val="18"/>
          <w:szCs w:val="18"/>
        </w:rPr>
        <w:t>hook</w:t>
      </w:r>
      <w:r w:rsidR="002E657F">
        <w:rPr>
          <w:rFonts w:ascii="Open Sans" w:hAnsi="Open Sans" w:cs="Open Sans"/>
          <w:sz w:val="18"/>
          <w:szCs w:val="18"/>
        </w:rPr>
        <w:t xml:space="preserve"> - </w:t>
      </w:r>
      <w:r w:rsidRPr="002E657F">
        <w:rPr>
          <w:rFonts w:ascii="Open Sans" w:hAnsi="Open Sans" w:cs="Open Sans"/>
          <w:sz w:val="18"/>
          <w:szCs w:val="18"/>
        </w:rPr>
        <w:t>a scythe, an agricultural hand tool for mowing grass or reaping crops</w:t>
      </w:r>
    </w:p>
  </w:footnote>
  <w:footnote w:id="14">
    <w:p w14:paraId="393E13D4" w14:textId="246E8B7B" w:rsidR="00615ED3" w:rsidRPr="002E657F" w:rsidRDefault="00615ED3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i/>
          <w:iCs/>
          <w:sz w:val="18"/>
          <w:szCs w:val="18"/>
        </w:rPr>
        <w:t xml:space="preserve"> gleaner</w:t>
      </w:r>
      <w:r w:rsidR="002E657F">
        <w:rPr>
          <w:rFonts w:ascii="Open Sans" w:hAnsi="Open Sans" w:cs="Open Sans"/>
          <w:sz w:val="18"/>
          <w:szCs w:val="18"/>
        </w:rPr>
        <w:t xml:space="preserve"> - </w:t>
      </w:r>
      <w:r w:rsidRPr="002E657F">
        <w:rPr>
          <w:rFonts w:ascii="Open Sans" w:hAnsi="Open Sans" w:cs="Open Sans"/>
          <w:sz w:val="18"/>
          <w:szCs w:val="18"/>
        </w:rPr>
        <w:t xml:space="preserve">one who collects leftover crops from farmers' fields after they have been </w:t>
      </w:r>
      <w:proofErr w:type="gramStart"/>
      <w:r w:rsidRPr="002E657F">
        <w:rPr>
          <w:rFonts w:ascii="Open Sans" w:hAnsi="Open Sans" w:cs="Open Sans"/>
          <w:sz w:val="18"/>
          <w:szCs w:val="18"/>
        </w:rPr>
        <w:t>harvested</w:t>
      </w:r>
      <w:proofErr w:type="gramEnd"/>
    </w:p>
  </w:footnote>
  <w:footnote w:id="15">
    <w:p w14:paraId="1D8B8B40" w14:textId="04144E53" w:rsidR="00615ED3" w:rsidRPr="002E657F" w:rsidRDefault="00615ED3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="004603A2" w:rsidRPr="002E657F">
        <w:rPr>
          <w:rFonts w:ascii="Open Sans" w:hAnsi="Open Sans" w:cs="Open Sans"/>
          <w:i/>
          <w:iCs/>
          <w:sz w:val="18"/>
          <w:szCs w:val="18"/>
        </w:rPr>
        <w:t>sallows</w:t>
      </w:r>
      <w:proofErr w:type="spellEnd"/>
      <w:r w:rsidR="002E657F">
        <w:rPr>
          <w:rFonts w:ascii="Open Sans" w:hAnsi="Open Sans" w:cs="Open Sans"/>
          <w:sz w:val="18"/>
          <w:szCs w:val="18"/>
        </w:rPr>
        <w:t xml:space="preserve"> - </w:t>
      </w:r>
      <w:r w:rsidR="004603A2" w:rsidRPr="002E657F">
        <w:rPr>
          <w:rFonts w:ascii="Open Sans" w:hAnsi="Open Sans" w:cs="Open Sans"/>
          <w:sz w:val="18"/>
          <w:szCs w:val="18"/>
        </w:rPr>
        <w:t>willow trees or shrubs, especially the pussy willow</w:t>
      </w:r>
    </w:p>
  </w:footnote>
  <w:footnote w:id="16">
    <w:p w14:paraId="0D69EAEC" w14:textId="124AA3CD" w:rsidR="004603A2" w:rsidRPr="002E657F" w:rsidRDefault="004603A2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Pr="002E657F">
        <w:rPr>
          <w:rFonts w:ascii="Open Sans" w:hAnsi="Open Sans" w:cs="Open Sans"/>
          <w:i/>
          <w:iCs/>
          <w:sz w:val="18"/>
          <w:szCs w:val="18"/>
        </w:rPr>
        <w:t>redbreast</w:t>
      </w:r>
      <w:r w:rsidR="002E657F">
        <w:rPr>
          <w:rFonts w:ascii="Open Sans" w:hAnsi="Open Sans" w:cs="Open Sans"/>
          <w:sz w:val="18"/>
          <w:szCs w:val="18"/>
        </w:rPr>
        <w:t xml:space="preserve"> - </w:t>
      </w:r>
      <w:r w:rsidRPr="002E657F">
        <w:rPr>
          <w:rFonts w:ascii="Open Sans" w:hAnsi="Open Sans" w:cs="Open Sans"/>
          <w:sz w:val="18"/>
          <w:szCs w:val="18"/>
        </w:rPr>
        <w:t xml:space="preserve">unlike in the US, where the robin is a herald of Spring, the </w:t>
      </w:r>
      <w:proofErr w:type="gramStart"/>
      <w:r w:rsidRPr="002E657F">
        <w:rPr>
          <w:rFonts w:ascii="Open Sans" w:hAnsi="Open Sans" w:cs="Open Sans"/>
          <w:sz w:val="18"/>
          <w:szCs w:val="18"/>
        </w:rPr>
        <w:t>English red-breasted</w:t>
      </w:r>
      <w:proofErr w:type="gramEnd"/>
      <w:r w:rsidRPr="002E657F">
        <w:rPr>
          <w:rFonts w:ascii="Open Sans" w:hAnsi="Open Sans" w:cs="Open Sans"/>
          <w:sz w:val="18"/>
          <w:szCs w:val="18"/>
        </w:rPr>
        <w:t xml:space="preserve"> robin is a winter bird</w:t>
      </w:r>
    </w:p>
  </w:footnote>
  <w:footnote w:id="17">
    <w:p w14:paraId="33661CF4" w14:textId="00E98905" w:rsidR="004603A2" w:rsidRPr="002E657F" w:rsidRDefault="004603A2">
      <w:pPr>
        <w:pStyle w:val="FootnoteText"/>
        <w:rPr>
          <w:rFonts w:ascii="Open Sans" w:hAnsi="Open Sans" w:cs="Open Sans"/>
          <w:sz w:val="18"/>
          <w:szCs w:val="18"/>
        </w:rPr>
      </w:pPr>
      <w:r w:rsidRPr="002E657F">
        <w:rPr>
          <w:rStyle w:val="FootnoteReference"/>
          <w:rFonts w:ascii="Open Sans" w:hAnsi="Open Sans" w:cs="Open Sans"/>
          <w:sz w:val="18"/>
          <w:szCs w:val="18"/>
        </w:rPr>
        <w:footnoteRef/>
      </w:r>
      <w:r w:rsidRPr="002E657F">
        <w:rPr>
          <w:rFonts w:ascii="Open Sans" w:hAnsi="Open Sans" w:cs="Open Sans"/>
          <w:sz w:val="18"/>
          <w:szCs w:val="18"/>
        </w:rPr>
        <w:t xml:space="preserve"> </w:t>
      </w:r>
      <w:r w:rsidRPr="002E657F">
        <w:rPr>
          <w:rFonts w:ascii="Open Sans" w:hAnsi="Open Sans" w:cs="Open Sans"/>
          <w:i/>
          <w:iCs/>
          <w:sz w:val="18"/>
          <w:szCs w:val="18"/>
        </w:rPr>
        <w:t>garden-croft</w:t>
      </w:r>
      <w:r w:rsidR="002E657F">
        <w:rPr>
          <w:rFonts w:ascii="Open Sans" w:hAnsi="Open Sans" w:cs="Open Sans"/>
          <w:sz w:val="18"/>
          <w:szCs w:val="18"/>
        </w:rPr>
        <w:t xml:space="preserve"> - </w:t>
      </w:r>
      <w:r w:rsidRPr="002E657F">
        <w:rPr>
          <w:rFonts w:ascii="Open Sans" w:hAnsi="Open Sans" w:cs="Open Sans"/>
          <w:sz w:val="18"/>
          <w:szCs w:val="18"/>
        </w:rPr>
        <w:t>an enclosed garden or a small piece of land.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E3B"/>
    <w:rsid w:val="00093830"/>
    <w:rsid w:val="0009483E"/>
    <w:rsid w:val="0010266F"/>
    <w:rsid w:val="00234143"/>
    <w:rsid w:val="00251933"/>
    <w:rsid w:val="002C3E3B"/>
    <w:rsid w:val="002E657F"/>
    <w:rsid w:val="00367C4A"/>
    <w:rsid w:val="003A6E66"/>
    <w:rsid w:val="00423F63"/>
    <w:rsid w:val="004603A2"/>
    <w:rsid w:val="00537E00"/>
    <w:rsid w:val="0055395C"/>
    <w:rsid w:val="00562021"/>
    <w:rsid w:val="00615ED3"/>
    <w:rsid w:val="00635027"/>
    <w:rsid w:val="007210B6"/>
    <w:rsid w:val="00835D6A"/>
    <w:rsid w:val="0086263E"/>
    <w:rsid w:val="00875CF1"/>
    <w:rsid w:val="00921C0B"/>
    <w:rsid w:val="00966D36"/>
    <w:rsid w:val="0099099A"/>
    <w:rsid w:val="009F0843"/>
    <w:rsid w:val="00B94A52"/>
    <w:rsid w:val="00CF5411"/>
    <w:rsid w:val="00DF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08617"/>
  <w15:chartTrackingRefBased/>
  <w15:docId w15:val="{0B3D3B90-8828-44B3-AD09-0D4E856AB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F2B64"/>
    <w:pPr>
      <w:spacing w:after="0" w:line="240" w:lineRule="auto"/>
    </w:pPr>
    <w:rPr>
      <w:rFonts w:ascii="Gill Sans MT" w:hAnsi="Gill Sans MT" w:cs="Calibr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7C4A"/>
    <w:pPr>
      <w:keepNext/>
      <w:keepLines/>
      <w:spacing w:after="240"/>
      <w:outlineLvl w:val="0"/>
    </w:pPr>
    <w:rPr>
      <w:rFonts w:ascii="Garamond" w:eastAsiaTheme="majorEastAsia" w:hAnsi="Garamond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7C4A"/>
    <w:rPr>
      <w:rFonts w:ascii="Garamond" w:eastAsiaTheme="majorEastAsia" w:hAnsi="Garamond" w:cstheme="majorBidi"/>
      <w:b/>
      <w:color w:val="000000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F6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F63"/>
    <w:rPr>
      <w:rFonts w:ascii="Gill Sans MT" w:hAnsi="Gill Sans MT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3F6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948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83E"/>
    <w:rPr>
      <w:rFonts w:ascii="Gill Sans MT" w:hAnsi="Gill Sans MT" w:cs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0948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83E"/>
    <w:rPr>
      <w:rFonts w:ascii="Gill Sans MT" w:hAnsi="Gill Sans MT" w:cs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42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43094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97681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6307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5631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779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4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6746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10079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5483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49165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19016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7487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7821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4910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57836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5532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88118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52427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91916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59006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47980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4419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076896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17274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888637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8638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4041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19594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2687">
          <w:blockQuote w:val="1"/>
          <w:marLeft w:val="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6210">
              <w:blockQuote w:val="1"/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18288" tIns="18288" rIns="18288" bIns="18288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ABF08-8ACE-4843-A9D4-BE1BD369C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628</Words>
  <Characters>2566</Characters>
  <Application>Microsoft Office Word</Application>
  <DocSecurity>0</DocSecurity>
  <Lines>128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Southern University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Pellegrino</dc:creator>
  <cp:keywords/>
  <dc:description/>
  <cp:lastModifiedBy>Joe Pellegrino</cp:lastModifiedBy>
  <cp:revision>11</cp:revision>
  <dcterms:created xsi:type="dcterms:W3CDTF">2020-10-01T16:22:00Z</dcterms:created>
  <dcterms:modified xsi:type="dcterms:W3CDTF">2021-06-06T00:43:00Z</dcterms:modified>
</cp:coreProperties>
</file>